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CE" w:rsidRPr="00296772" w:rsidRDefault="00296772" w:rsidP="00296772">
      <w:pPr>
        <w:jc w:val="both"/>
        <w:rPr>
          <w:rFonts w:ascii="Tahoma" w:hAnsi="Tahoma" w:cs="Tahoma"/>
          <w:sz w:val="24"/>
        </w:rPr>
      </w:pPr>
      <w:r w:rsidRPr="00296772">
        <w:rPr>
          <w:rFonts w:ascii="Tahoma" w:hAnsi="Tahoma" w:cs="Tahoma"/>
          <w:sz w:val="24"/>
        </w:rPr>
        <w:t xml:space="preserve">Na vrata prostora nalepim razrezane lističe. Natisniti je potrebno dve datoteki: </w:t>
      </w:r>
    </w:p>
    <w:p w:rsidR="00296772" w:rsidRPr="00296772" w:rsidRDefault="00296772" w:rsidP="00296772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4"/>
        </w:rPr>
      </w:pPr>
      <w:r w:rsidRPr="00296772">
        <w:rPr>
          <w:rFonts w:ascii="Tahoma" w:hAnsi="Tahoma" w:cs="Tahoma"/>
          <w:sz w:val="24"/>
        </w:rPr>
        <w:t>nepotrebni listi</w:t>
      </w:r>
    </w:p>
    <w:p w:rsidR="00296772" w:rsidRPr="00296772" w:rsidRDefault="00296772" w:rsidP="00296772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4"/>
        </w:rPr>
      </w:pPr>
      <w:r w:rsidRPr="00296772">
        <w:rPr>
          <w:rFonts w:ascii="Tahoma" w:hAnsi="Tahoma" w:cs="Tahoma"/>
          <w:sz w:val="24"/>
        </w:rPr>
        <w:t>datoteko z željeno lokacijo (npr. ključ je pri dežurni mizi)</w:t>
      </w:r>
    </w:p>
    <w:p w:rsidR="00296772" w:rsidRPr="00296772" w:rsidRDefault="00296772" w:rsidP="00296772">
      <w:pPr>
        <w:jc w:val="both"/>
        <w:rPr>
          <w:rFonts w:ascii="Tahoma" w:hAnsi="Tahoma" w:cs="Tahoma"/>
          <w:sz w:val="24"/>
        </w:rPr>
      </w:pPr>
    </w:p>
    <w:p w:rsidR="00296772" w:rsidRDefault="00296772" w:rsidP="0029677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Listke sem razrezala neenakih velikosti, da s tem otežim prekrivanje.</w:t>
      </w:r>
    </w:p>
    <w:p w:rsidR="00296772" w:rsidRDefault="00296772" w:rsidP="0029677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Učenci morajo prekriti 3 liste z enakimi oznakami.</w:t>
      </w:r>
      <w:r w:rsidR="007E73AB">
        <w:rPr>
          <w:rFonts w:ascii="Tahoma" w:hAnsi="Tahoma" w:cs="Tahoma"/>
          <w:sz w:val="24"/>
        </w:rPr>
        <w:t xml:space="preserve"> Pogled proti svetlobi jim da rešitev.</w:t>
      </w:r>
    </w:p>
    <w:p w:rsidR="007E73AB" w:rsidRPr="00296772" w:rsidRDefault="007E73AB" w:rsidP="00296772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PAZI, da tiskaš na liste, ki so vsaj malce prosojni. Tisk na »</w:t>
      </w:r>
      <w:proofErr w:type="spellStart"/>
      <w:r>
        <w:rPr>
          <w:rFonts w:ascii="Tahoma" w:hAnsi="Tahoma" w:cs="Tahoma"/>
          <w:sz w:val="24"/>
        </w:rPr>
        <w:t>eko</w:t>
      </w:r>
      <w:proofErr w:type="spellEnd"/>
      <w:r>
        <w:rPr>
          <w:rFonts w:ascii="Tahoma" w:hAnsi="Tahoma" w:cs="Tahoma"/>
          <w:sz w:val="24"/>
        </w:rPr>
        <w:t>« papir se ni obnesel. Testiraj tako, da 3 liste prekriješ in poglej proti svetlobi.</w:t>
      </w:r>
      <w:bookmarkStart w:id="0" w:name="_GoBack"/>
      <w:bookmarkEnd w:id="0"/>
    </w:p>
    <w:sectPr w:rsidR="007E73AB" w:rsidRPr="00296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80E66"/>
    <w:multiLevelType w:val="hybridMultilevel"/>
    <w:tmpl w:val="7F16FD20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FC"/>
    <w:rsid w:val="001B45CE"/>
    <w:rsid w:val="00296772"/>
    <w:rsid w:val="003A16FC"/>
    <w:rsid w:val="007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A1B0"/>
  <w15:chartTrackingRefBased/>
  <w15:docId w15:val="{4143FEDC-F2C6-4D94-AC26-7D0035F0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96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400</Characters>
  <Application>Microsoft Office Word</Application>
  <DocSecurity>0</DocSecurity>
  <Lines>3</Lines>
  <Paragraphs>1</Paragraphs>
  <ScaleCrop>false</ScaleCrop>
  <Company>MIZS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</dc:creator>
  <cp:keywords/>
  <dc:description/>
  <cp:lastModifiedBy>Nataša</cp:lastModifiedBy>
  <cp:revision>3</cp:revision>
  <dcterms:created xsi:type="dcterms:W3CDTF">2019-04-23T09:17:00Z</dcterms:created>
  <dcterms:modified xsi:type="dcterms:W3CDTF">2019-04-23T09:21:00Z</dcterms:modified>
</cp:coreProperties>
</file>