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749" w:rsidRPr="00376749" w:rsidRDefault="00376749" w:rsidP="00376749">
      <w:pPr>
        <w:shd w:val="clear" w:color="auto" w:fill="F8F8F8"/>
        <w:spacing w:before="150" w:after="150" w:line="60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sl-SI"/>
        </w:rPr>
      </w:pPr>
      <w:r w:rsidRPr="00376749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sl-SI"/>
        </w:rPr>
        <w:t>Vaje 16 (J) (sobi pobegov)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Pred vami sta dve sobi pobegov: a in b. Vsaka vsebuje 5 nalog, ki so razporejene približno po težavnosti. Z rešitvami nalog odklenete navodila naslednjih nalog. Za reševanje druge naloge tako potrebujete rešitev prve naloge, za reševanje 3. naloge potrebujete rešitve 2. naloge, ... Da odklenete navodila 4. naloge v katerikoli sobi, potrebujete rešitvi obeh 3. nalog. Da odklenete navodila 5. naloge v sobi a, potrebujete rešitev 4. naloge v sobi a in rešitev 5. naloge v sobi b.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Skica razporeditve poti: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>
        <w:rPr>
          <w:noProof/>
          <w:lang w:eastAsia="sl-SI"/>
        </w:rPr>
        <w:drawing>
          <wp:inline distT="0" distB="0" distL="0" distR="0" wp14:anchorId="16781C3D" wp14:editId="299620EB">
            <wp:extent cx="5760720" cy="19227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Navodila nalog so v priloženi datoteki. Za nekatere naloge so priložene tudi datoteke z že nekaj kode. Za reševanje nalog uporabite te datoteke, saj koda v njih prebere ali ustvari podatke, na katerih je treba algoritem izvesti.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l-SI"/>
        </w:rPr>
        <w:t>Da opravite vaje, morate rešiti vsaj 5 nalog.</w:t>
      </w: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 Če v celoti rešite obe sobi (torej vseh 10 nalog), </w:t>
      </w:r>
      <w:r w:rsidRPr="0037674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l-SI"/>
        </w:rPr>
        <w:t xml:space="preserve">dobite </w:t>
      </w:r>
      <w:proofErr w:type="spellStart"/>
      <w:r w:rsidRPr="0037674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l-SI"/>
        </w:rPr>
        <w:t>jollyja</w:t>
      </w:r>
      <w:proofErr w:type="spellEnd"/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. Zgolj odkritje ustreznih gesel ni dovolj za opravljene vaje. Do gesla vas mora pripeljati lastna programska koda. (Izmenjava idej in medsebojna pomoč je seveda dovoljena, a koda mora priti izpod vaših prstov!)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 xml:space="preserve">Ko boste zaključili, v okence na spletni učilnici napišite, katere naloge ste reševali. Kratko komentirajte njihovo težavnost. Vsekakor so dodatni komentarji (o kateremkoli vidiku nalog) dobrodošli. Oddajte tudi </w:t>
      </w:r>
      <w:proofErr w:type="spellStart"/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zip</w:t>
      </w:r>
      <w:proofErr w:type="spellEnd"/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 xml:space="preserve"> datoteko z vsemi programskimi kodami, ki ste jih uporabljali za reševanje nalog in datoteko (</w:t>
      </w:r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>ImePriimek.txt</w:t>
      </w: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) z vsemi gesli, ki ste jih našli. Če ste rešili tudi 5. nalogi, tej datoteki dodajte tudi njune izhodne podatke.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 xml:space="preserve">Vaše kode naj vsebujejo primerno mero komentarjev. Komentarji naj razložijo predvsem idejo algoritma, zakaj je </w:t>
      </w:r>
      <w:proofErr w:type="spellStart"/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nek</w:t>
      </w:r>
      <w:proofErr w:type="spellEnd"/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 xml:space="preserve"> del kode potreben ter kako del kode deluje (če to ni dovolj očitno). 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Primer nepotrebnega komentarja:</w:t>
      </w: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br/>
      </w:r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 xml:space="preserve">        </w:t>
      </w:r>
      <w:proofErr w:type="spellStart"/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>stevec</w:t>
      </w:r>
      <w:proofErr w:type="spellEnd"/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 xml:space="preserve"> += 1 # spremenljivko </w:t>
      </w:r>
      <w:proofErr w:type="spellStart"/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>stevec</w:t>
      </w:r>
      <w:proofErr w:type="spellEnd"/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 xml:space="preserve"> </w:t>
      </w:r>
      <w:proofErr w:type="spellStart"/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>povecamo</w:t>
      </w:r>
      <w:proofErr w:type="spellEnd"/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 xml:space="preserve"> za 1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Primer dobrega komentarja: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 xml:space="preserve">        # pregledamo elemente celotne tabele in </w:t>
      </w:r>
      <w:proofErr w:type="spellStart"/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>stejemo</w:t>
      </w:r>
      <w:proofErr w:type="spellEnd"/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 xml:space="preserve"> vse sosednje kamne, ki so iste barve.</w:t>
      </w: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br/>
      </w:r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>        ... (koda) ...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Navadno lahko preglednost kode precej izboljšamo, že če spremenljivke, ki jih uporabljamo, smiselno poimenujemo, na primer raje "</w:t>
      </w:r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>vsota_</w:t>
      </w:r>
      <w:proofErr w:type="spellStart"/>
      <w:r w:rsidRPr="00376749">
        <w:rPr>
          <w:rFonts w:ascii="Courier New" w:eastAsia="Times New Roman" w:hAnsi="Courier New" w:cs="Courier New"/>
          <w:color w:val="000000"/>
          <w:sz w:val="21"/>
          <w:szCs w:val="21"/>
          <w:lang w:eastAsia="sl-SI"/>
        </w:rPr>
        <w:t>prastevil</w:t>
      </w:r>
      <w:proofErr w:type="spellEnd"/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" kot pa "x".</w:t>
      </w:r>
    </w:p>
    <w:p w:rsidR="00376749" w:rsidRPr="00376749" w:rsidRDefault="00376749" w:rsidP="00376749">
      <w:pPr>
        <w:shd w:val="clear" w:color="auto" w:fill="F8F8F8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l-SI"/>
        </w:rPr>
        <w:t>OPOMBA</w:t>
      </w: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:</w:t>
      </w:r>
    </w:p>
    <w:p w:rsidR="00376749" w:rsidRPr="00376749" w:rsidRDefault="00376749" w:rsidP="00376749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376749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Pri geslu za A/2 je v navodilih izpadlo, da je geslo celi del števila, ki ga vrne A/1, oz, da je uporabljeno deljenje celoštevilsko!</w:t>
      </w:r>
    </w:p>
    <w:p w:rsidR="00E73984" w:rsidRDefault="00E73984"/>
    <w:sectPr w:rsidR="00E73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149D"/>
    <w:multiLevelType w:val="multilevel"/>
    <w:tmpl w:val="FBC0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tzQwMjA1tLQwszRQ0lEKTi0uzszPAykwrAUAqr2xtSwAAAA="/>
  </w:docVars>
  <w:rsids>
    <w:rsidRoot w:val="00376749"/>
    <w:rsid w:val="00376749"/>
    <w:rsid w:val="00E7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277D3-FEEC-4D54-A1B5-FC32E1EA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767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6749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37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376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Lokar</dc:creator>
  <cp:keywords/>
  <dc:description/>
  <cp:lastModifiedBy>Matija Lokar</cp:lastModifiedBy>
  <cp:revision>1</cp:revision>
  <dcterms:created xsi:type="dcterms:W3CDTF">2020-03-26T06:50:00Z</dcterms:created>
  <dcterms:modified xsi:type="dcterms:W3CDTF">2020-03-26T06:52:00Z</dcterms:modified>
</cp:coreProperties>
</file>