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E5BD" w14:textId="7257645F" w:rsidR="00A40E1C" w:rsidRDefault="003B502A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D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igitalna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tehnologija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v pouk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matematike</w:t>
      </w:r>
      <w:proofErr w:type="spellEnd"/>
    </w:p>
    <w:p w14:paraId="1DB292D0" w14:textId="112D36BF" w:rsidR="003B502A" w:rsidRDefault="003B502A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E99F3A3" w14:textId="2C70B423" w:rsidR="003B502A" w:rsidRDefault="003B502A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3B502A">
        <w:rPr>
          <w:rStyle w:val="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Irena </w:t>
      </w:r>
      <w:proofErr w:type="spellStart"/>
      <w:r w:rsidRPr="003B502A">
        <w:rPr>
          <w:rStyle w:val="Emphasis"/>
          <w:rFonts w:ascii="Verdana" w:hAnsi="Verdana"/>
          <w:color w:val="000000"/>
          <w:sz w:val="20"/>
          <w:szCs w:val="20"/>
          <w:shd w:val="clear" w:color="auto" w:fill="FFFFFF"/>
        </w:rPr>
        <w:t>Mrak</w:t>
      </w:r>
      <w:proofErr w:type="spellEnd"/>
      <w:r w:rsidRPr="003B502A">
        <w:rPr>
          <w:rStyle w:val="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B502A">
        <w:rPr>
          <w:rStyle w:val="Emphasis"/>
          <w:rFonts w:ascii="Verdana" w:hAnsi="Verdana"/>
          <w:color w:val="000000"/>
          <w:sz w:val="20"/>
          <w:szCs w:val="20"/>
          <w:shd w:val="clear" w:color="auto" w:fill="FFFFFF"/>
        </w:rPr>
        <w:t>Merhar</w:t>
      </w:r>
      <w:proofErr w:type="spellEnd"/>
      <w:r>
        <w:rPr>
          <w:rStyle w:val="Emphasis"/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,   </w:t>
      </w:r>
      <w:proofErr w:type="gramEnd"/>
      <w:r>
        <w:rPr>
          <w:rStyle w:val="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Klavdija </w:t>
      </w:r>
      <w:proofErr w:type="spellStart"/>
      <w:r>
        <w:rPr>
          <w:rStyle w:val="Emphasis"/>
          <w:rFonts w:ascii="Verdana" w:hAnsi="Verdana"/>
          <w:color w:val="000000"/>
          <w:sz w:val="20"/>
          <w:szCs w:val="20"/>
          <w:shd w:val="clear" w:color="auto" w:fill="FFFFFF"/>
        </w:rPr>
        <w:t>Hribernik</w:t>
      </w:r>
      <w:proofErr w:type="spellEnd"/>
      <w:r>
        <w:rPr>
          <w:rStyle w:val="Emphasis"/>
          <w:rFonts w:ascii="Verdana" w:hAnsi="Verdana"/>
          <w:color w:val="000000"/>
          <w:sz w:val="20"/>
          <w:szCs w:val="20"/>
          <w:shd w:val="clear" w:color="auto" w:fill="FFFFFF"/>
        </w:rPr>
        <w:t>, </w:t>
      </w:r>
      <w:proofErr w:type="spellStart"/>
      <w:r>
        <w:rPr>
          <w:rStyle w:val="Emphasis"/>
          <w:rFonts w:ascii="Verdana" w:hAnsi="Verdana"/>
          <w:color w:val="000000"/>
          <w:sz w:val="20"/>
          <w:szCs w:val="20"/>
          <w:shd w:val="clear" w:color="auto" w:fill="FFFFFF"/>
        </w:rPr>
        <w:t>Srednja</w:t>
      </w:r>
      <w:proofErr w:type="spellEnd"/>
      <w:r>
        <w:rPr>
          <w:rStyle w:val="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0"/>
          <w:szCs w:val="20"/>
          <w:shd w:val="clear" w:color="auto" w:fill="FFFFFF"/>
        </w:rPr>
        <w:t>gradbena</w:t>
      </w:r>
      <w:proofErr w:type="spellEnd"/>
      <w:r>
        <w:rPr>
          <w:rStyle w:val="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Emphasis"/>
          <w:rFonts w:ascii="Verdana" w:hAnsi="Verdana"/>
          <w:color w:val="000000"/>
          <w:sz w:val="20"/>
          <w:szCs w:val="20"/>
          <w:shd w:val="clear" w:color="auto" w:fill="FFFFFF"/>
        </w:rPr>
        <w:t>geodetska</w:t>
      </w:r>
      <w:proofErr w:type="spellEnd"/>
      <w:r>
        <w:rPr>
          <w:rStyle w:val="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Style w:val="Emphasis"/>
          <w:rFonts w:ascii="Verdana" w:hAnsi="Verdana"/>
          <w:color w:val="000000"/>
          <w:sz w:val="20"/>
          <w:szCs w:val="20"/>
          <w:shd w:val="clear" w:color="auto" w:fill="FFFFFF"/>
        </w:rPr>
        <w:t>okoljevarstvena</w:t>
      </w:r>
      <w:proofErr w:type="spellEnd"/>
      <w:r>
        <w:rPr>
          <w:rStyle w:val="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0"/>
          <w:szCs w:val="20"/>
          <w:shd w:val="clear" w:color="auto" w:fill="FFFFFF"/>
        </w:rPr>
        <w:t>šola</w:t>
      </w:r>
      <w:proofErr w:type="spellEnd"/>
      <w:r>
        <w:rPr>
          <w:rStyle w:val="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 Ljubljana</w:t>
      </w:r>
    </w:p>
    <w:p w14:paraId="61AAE682" w14:textId="77777777" w:rsidR="003B502A" w:rsidRPr="003B502A" w:rsidRDefault="003B502A" w:rsidP="003B502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</w:pPr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br/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Dijaki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ne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znajo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sami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preverjati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znanja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s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pomočjo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digitalne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tehnologije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, ki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jim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je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na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voljo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.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Digitalna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tehnologija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se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pri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pouku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uporablja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redko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,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hkrati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pa je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želja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, da jo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dijaki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obvladajo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in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usvojeno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znanje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dokažejo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tudi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na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poklicni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maturi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. Sami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opažava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, da se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digitalna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tehnologija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zelo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redko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vklaplja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v pouk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matematike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,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hkrati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pa (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sama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poučujem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matematiko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in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računalnitšvo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) se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nekatere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stvari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da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dopolniti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pri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računalniških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predmetih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v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okviru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našega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programa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.</w:t>
      </w:r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br/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Meniva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, da je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digitalna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tehnologija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v pouk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matematike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dana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preveč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prisilno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,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če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sploh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je,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namesto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da bi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dijakom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pomagala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preverjati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njihovo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znanje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oz.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nadgrajevati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znanje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(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vsaj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za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dijake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na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višjem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nivoju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znanja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v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smislu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problemskega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znanja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in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dodatnega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raziskovanja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).</w:t>
      </w:r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br/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Najina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ideja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je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pregledati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celoten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učni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načrt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matematike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(s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poudarkom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na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programih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SSI in PTI-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smiselno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seveda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prenašanje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znanja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tudi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v program GIM in SPI),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možno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tehnologijo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(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kar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že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poznava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oz.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sva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vsaj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kdaj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že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uporabili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+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kaj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novega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) in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kurikul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obstoječih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računalniških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predmetov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(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npr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.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kaj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se da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vključiti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v excel,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autocad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)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ter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pripraviti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nadgraditev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,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popestritev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in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obogatitev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učne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vsebine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z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namenom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:</w:t>
      </w:r>
    </w:p>
    <w:p w14:paraId="7459EBD4" w14:textId="77777777" w:rsidR="003B502A" w:rsidRPr="003B502A" w:rsidRDefault="003B502A" w:rsidP="003B502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</w:pP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dijaki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lahko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sami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preverijo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svoje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znanje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(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brez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čakanja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na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rešitve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učitelja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) -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npr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.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uporaba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geogebre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za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risanje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racionalne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funkcije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,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iskanje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ničel</w:t>
      </w:r>
      <w:proofErr w:type="spellEnd"/>
    </w:p>
    <w:p w14:paraId="38B925B8" w14:textId="77777777" w:rsidR="003B502A" w:rsidRPr="003B502A" w:rsidRDefault="003B502A" w:rsidP="003B502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</w:pP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dijaki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razumejo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digitalno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tehnologijo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kot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pripomoček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, ki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jim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pomaga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, ne pa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namesto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njih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razmišlja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(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torej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nadgradijo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znanje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,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razumejo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zakaj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se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ukvarjamo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z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logičnim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razmišljanjem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,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razumejo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tehnologijo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kot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pohitritev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procesov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, ko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veš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kaj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delaš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) (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npr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.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iskanje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ničel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,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razcepi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,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preverjanje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)</w:t>
      </w:r>
    </w:p>
    <w:p w14:paraId="31E8C781" w14:textId="77777777" w:rsidR="003B502A" w:rsidRPr="003B502A" w:rsidRDefault="003B502A" w:rsidP="003B502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</w:pP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dijaki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uporabljajo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digitalno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tehnologijo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z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namenom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raziskovanja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problemov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,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nadgrajevanja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znanja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in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uporabo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kompleksnih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postopkov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(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npr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.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statistika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,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verjetnost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,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mreže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teles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)</w:t>
      </w:r>
    </w:p>
    <w:p w14:paraId="4A3A7A87" w14:textId="77777777" w:rsidR="003B502A" w:rsidRPr="003B502A" w:rsidRDefault="003B502A" w:rsidP="003B502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</w:pP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dijaki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imajo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boljšo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predstavo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o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tekoči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snovi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(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npr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. v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geogebri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prikaz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teles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v 3D in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izris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mreže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plača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, v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autocadu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tloris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, naris in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stranski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ris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(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neke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stavbe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/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telesa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)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povezan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 xml:space="preserve"> v 3D </w:t>
      </w:r>
      <w:proofErr w:type="spellStart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prikaz</w:t>
      </w:r>
      <w:proofErr w:type="spellEnd"/>
      <w:r w:rsidRPr="003B502A">
        <w:rPr>
          <w:rFonts w:ascii="Verdana" w:eastAsia="Times New Roman" w:hAnsi="Verdana" w:cs="Times New Roman"/>
          <w:color w:val="000000"/>
          <w:sz w:val="20"/>
          <w:szCs w:val="20"/>
          <w:lang w:eastAsia="en-SI"/>
        </w:rPr>
        <w:t>)</w:t>
      </w:r>
    </w:p>
    <w:p w14:paraId="69962158" w14:textId="77777777" w:rsidR="003B502A" w:rsidRDefault="003B502A"/>
    <w:sectPr w:rsidR="003B5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615D9"/>
    <w:multiLevelType w:val="multilevel"/>
    <w:tmpl w:val="C100C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F355F"/>
    <w:multiLevelType w:val="multilevel"/>
    <w:tmpl w:val="7550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1759721">
    <w:abstractNumId w:val="1"/>
  </w:num>
  <w:num w:numId="2" w16cid:durableId="1449087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71"/>
    <w:rsid w:val="003B502A"/>
    <w:rsid w:val="00A40E1C"/>
    <w:rsid w:val="00D3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FD95"/>
  <w15:chartTrackingRefBased/>
  <w15:docId w15:val="{A422C48E-78FF-4651-93D6-98B62001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B502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B5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Lokar, Matija</dc:creator>
  <cp:keywords/>
  <dc:description/>
  <cp:lastModifiedBy>Lokar, Matija</cp:lastModifiedBy>
  <cp:revision>2</cp:revision>
  <dcterms:created xsi:type="dcterms:W3CDTF">2022-05-27T06:35:00Z</dcterms:created>
  <dcterms:modified xsi:type="dcterms:W3CDTF">2022-05-27T06:37:00Z</dcterms:modified>
</cp:coreProperties>
</file>