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D9" w:rsidRPr="00274CD9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Opis 200 besed končni</w:t>
      </w:r>
    </w:p>
    <w:p w:rsidR="00274CD9" w:rsidRPr="00274CD9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</w:p>
    <w:p w:rsidR="00274CD9" w:rsidRPr="00274CD9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bCs/>
          <w:color w:val="000000"/>
          <w:szCs w:val="20"/>
          <w:shd w:val="clear" w:color="auto" w:fill="FF00FF"/>
        </w:rPr>
        <w:t xml:space="preserve">Kemijsko računalo - Aktivnosti v programu </w:t>
      </w:r>
      <w:proofErr w:type="spellStart"/>
      <w:r w:rsidRPr="00274CD9">
        <w:rPr>
          <w:rFonts w:ascii="Calibri" w:hAnsi="Calibri" w:cs="Calibri"/>
          <w:bCs/>
          <w:color w:val="000000"/>
          <w:szCs w:val="20"/>
          <w:shd w:val="clear" w:color="auto" w:fill="FF00FF"/>
        </w:rPr>
        <w:t>Scratch</w:t>
      </w:r>
      <w:proofErr w:type="spellEnd"/>
    </w:p>
    <w:p w:rsidR="00274CD9" w:rsidRPr="00274CD9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</w:p>
    <w:p w:rsidR="00E3102B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S sodelovanjem različnih področji lahko v poučevanju dosežemo \"trajnostni napredek\" - v smislu, da je pridobljeno znanje trajno in trajnostno. Zato smo z medpredmetno povezavo RIN in kemije želeli prikazati, kaj lahko pripravimo in kaj se naučimo, ko učitelji različnih strok stopimo skupaj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.</w:t>
      </w:r>
    </w:p>
    <w:p w:rsidR="00E3102B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V projektu MINUT NAPOJ - Kemijski kalkulator smo želeli spodbuditi učence pri razvijanju računalniškega mišljenja, predvsem spoznavanju in uporabi poj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ma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 algorit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em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, hkrati pa pokazati, kako lahko napišemo program, ki reši nalogo s področja kemijs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kega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 računstv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a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. </w:t>
      </w:r>
    </w:p>
    <w:p w:rsidR="00E3102B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S programiranjem svojih kemijsko-računskih nalog 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s programiranjem z delčki (</w:t>
      </w:r>
      <w:proofErr w:type="spellStart"/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Scratch</w:t>
      </w:r>
      <w:proofErr w:type="spellEnd"/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, </w:t>
      </w:r>
      <w:proofErr w:type="spellStart"/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Blokly</w:t>
      </w:r>
      <w:proofErr w:type="spellEnd"/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, Pišek,…)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 se učenci uči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jo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 procesa programiranja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 in ponavljajo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 znanje kemijskega računstva in pretvarjanja količin. </w:t>
      </w:r>
    </w:p>
    <w:p w:rsidR="00E3102B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Združili smo torej predmeta kemijo in informatiko/računalništvo (RIN) in s tem poskusili narediti fuzijo dveh znanosti. S pripravo različnih didaktičnih, motivacijskih nalog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 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 xml:space="preserve">smo pripravili 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6 urno </w:t>
      </w: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delavnico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, ki smo jo izvedli v treh delih. </w:t>
      </w:r>
    </w:p>
    <w:p w:rsidR="00E3102B" w:rsidRDefault="00274CD9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 w:rsidRPr="00274CD9">
        <w:rPr>
          <w:rFonts w:ascii="Calibri" w:hAnsi="Calibri" w:cs="Calibri"/>
          <w:color w:val="000000"/>
          <w:szCs w:val="20"/>
          <w:shd w:val="clear" w:color="auto" w:fill="FFFFFF"/>
        </w:rPr>
        <w:t>Pri projektu smo se osredotočili na področje Algoritmi in programiranje iz Okvirja temeljnih vsebin računalništva in informatike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>,  ter kemijskega računstva in pretvarjanja količin predmeta kemije.</w:t>
      </w:r>
    </w:p>
    <w:p w:rsidR="00E3102B" w:rsidRDefault="00E3102B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>Predznanje pri predmetu kemija:</w:t>
      </w:r>
      <w:r w:rsidR="00665528">
        <w:rPr>
          <w:rFonts w:ascii="Calibri" w:hAnsi="Calibri" w:cs="Calibri"/>
          <w:color w:val="000000"/>
          <w:szCs w:val="20"/>
          <w:shd w:val="clear" w:color="auto" w:fill="FFFFFF"/>
        </w:rPr>
        <w:t xml:space="preserve"> Poznavanje osnov </w:t>
      </w:r>
      <w:proofErr w:type="spellStart"/>
      <w:r w:rsidR="00665528">
        <w:rPr>
          <w:rFonts w:ascii="Calibri" w:hAnsi="Calibri" w:cs="Calibri"/>
          <w:color w:val="000000"/>
          <w:szCs w:val="20"/>
          <w:shd w:val="clear" w:color="auto" w:fill="FFFFFF"/>
        </w:rPr>
        <w:t>stehiometrije</w:t>
      </w:r>
      <w:proofErr w:type="spellEnd"/>
      <w:r w:rsidR="00665528">
        <w:rPr>
          <w:rFonts w:ascii="Calibri" w:hAnsi="Calibri" w:cs="Calibri"/>
          <w:color w:val="000000"/>
          <w:szCs w:val="20"/>
          <w:shd w:val="clear" w:color="auto" w:fill="FFFFFF"/>
        </w:rPr>
        <w:t>.</w:t>
      </w:r>
    </w:p>
    <w:p w:rsidR="00E3102B" w:rsidRDefault="00E3102B" w:rsidP="00274CD9">
      <w:pPr>
        <w:jc w:val="both"/>
        <w:rPr>
          <w:rFonts w:ascii="Calibri" w:hAnsi="Calibri" w:cs="Calibri"/>
          <w:color w:val="00000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>Predznanje pri RIN: Predznanje ni potrebno, saj pričnemo z osnovnimi pojmi: algoritem, spremenljivka, osnovni programski stavki, ter le te vključimo v programiranje z delčki.</w:t>
      </w:r>
    </w:p>
    <w:p w:rsidR="00665528" w:rsidRDefault="00747203" w:rsidP="00274CD9">
      <w:pPr>
        <w:jc w:val="both"/>
        <w:rPr>
          <w:rFonts w:ascii="Calibri" w:hAnsi="Calibri" w:cs="Calibri"/>
          <w:bCs/>
          <w:color w:val="00000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Cs w:val="20"/>
          <w:shd w:val="clear" w:color="auto" w:fill="FFFFFF"/>
        </w:rPr>
        <w:t>U</w:t>
      </w:r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čenci so </w:t>
      </w:r>
      <w:r>
        <w:rPr>
          <w:rFonts w:ascii="Calibri" w:hAnsi="Calibri" w:cs="Calibri"/>
          <w:color w:val="000000"/>
          <w:szCs w:val="20"/>
          <w:shd w:val="clear" w:color="auto" w:fill="FFFFFF"/>
        </w:rPr>
        <w:t>spoznali</w:t>
      </w:r>
      <w:bookmarkStart w:id="0" w:name="_GoBack"/>
      <w:bookmarkEnd w:id="0"/>
      <w:r w:rsidR="00E3102B">
        <w:rPr>
          <w:rFonts w:ascii="Calibri" w:hAnsi="Calibri" w:cs="Calibri"/>
          <w:color w:val="000000"/>
          <w:szCs w:val="20"/>
          <w:shd w:val="clear" w:color="auto" w:fill="FFFFFF"/>
        </w:rPr>
        <w:t xml:space="preserve"> osnovne pojme s primerom iz vsakdanjega življenja -</w:t>
      </w:r>
      <w:r w:rsidR="00274CD9" w:rsidRPr="00274CD9"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 s problemom peke palačink</w:t>
      </w:r>
      <w:r w:rsidR="00E3102B">
        <w:rPr>
          <w:rFonts w:ascii="Calibri" w:hAnsi="Calibri" w:cs="Calibri"/>
          <w:bCs/>
          <w:color w:val="000000"/>
          <w:szCs w:val="20"/>
          <w:shd w:val="clear" w:color="auto" w:fill="FFFFFF"/>
        </w:rPr>
        <w:t>. Pripravili smo diagram poteka</w:t>
      </w:r>
      <w:r w:rsidR="00665528"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 in predstavili skledo kot osnovno spremenljivko. Z dodajanjem sestavin v skledo, se spreminja njena vsebina. </w:t>
      </w:r>
      <w:r w:rsidR="00274CD9" w:rsidRPr="00274CD9"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 </w:t>
      </w:r>
      <w:r w:rsidR="00665528">
        <w:rPr>
          <w:rFonts w:ascii="Calibri" w:hAnsi="Calibri" w:cs="Calibri"/>
          <w:bCs/>
          <w:color w:val="000000"/>
          <w:szCs w:val="20"/>
          <w:shd w:val="clear" w:color="auto" w:fill="FFFFFF"/>
        </w:rPr>
        <w:t>Pregledali smo osnovne programske stavke predstavljene z delčki in naredili prvi program za izračun molske mase kisika. Učenci so prlagodili program za katerikoli element oziroma spojino ter napisali še svoje programe za izračun različni</w:t>
      </w:r>
      <w:r w:rsidR="009C3EE5"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h </w:t>
      </w:r>
      <w:r w:rsidR="00665528">
        <w:rPr>
          <w:rFonts w:ascii="Calibri" w:hAnsi="Calibri" w:cs="Calibri"/>
          <w:bCs/>
          <w:color w:val="000000"/>
          <w:szCs w:val="20"/>
          <w:shd w:val="clear" w:color="auto" w:fill="FFFFFF"/>
        </w:rPr>
        <w:t>kemijskih količin.</w:t>
      </w:r>
    </w:p>
    <w:p w:rsidR="00E716F4" w:rsidRPr="00665528" w:rsidRDefault="00665528" w:rsidP="00274CD9">
      <w:pPr>
        <w:jc w:val="both"/>
        <w:rPr>
          <w:rFonts w:ascii="Calibri" w:hAnsi="Calibri" w:cs="Calibri"/>
          <w:bCs/>
          <w:color w:val="000000"/>
          <w:szCs w:val="20"/>
          <w:shd w:val="clear" w:color="auto" w:fill="FFFFFF"/>
        </w:rPr>
      </w:pPr>
      <w:r>
        <w:rPr>
          <w:rFonts w:ascii="Calibri" w:hAnsi="Calibri" w:cs="Calibri"/>
          <w:bCs/>
          <w:color w:val="000000"/>
          <w:szCs w:val="20"/>
          <w:shd w:val="clear" w:color="auto" w:fill="FFFFFF"/>
        </w:rPr>
        <w:t>Vso gradivo z delovnimi listi in navodil</w:t>
      </w:r>
      <w:r w:rsidR="009C3EE5"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a </w:t>
      </w:r>
      <w:r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za učitelja </w:t>
      </w:r>
      <w:r w:rsidR="009C3EE5">
        <w:rPr>
          <w:rFonts w:ascii="Calibri" w:hAnsi="Calibri" w:cs="Calibri"/>
          <w:bCs/>
          <w:color w:val="000000"/>
          <w:szCs w:val="20"/>
          <w:shd w:val="clear" w:color="auto" w:fill="FFFFFF"/>
        </w:rPr>
        <w:t>je pripravljeno in dostopno.</w:t>
      </w:r>
      <w:r>
        <w:rPr>
          <w:rFonts w:ascii="Calibri" w:hAnsi="Calibri" w:cs="Calibri"/>
          <w:bCs/>
          <w:color w:val="000000"/>
          <w:szCs w:val="20"/>
          <w:shd w:val="clear" w:color="auto" w:fill="FFFFFF"/>
        </w:rPr>
        <w:t xml:space="preserve"> </w:t>
      </w:r>
    </w:p>
    <w:sectPr w:rsidR="00E716F4" w:rsidRPr="006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D9"/>
    <w:rsid w:val="00274CD9"/>
    <w:rsid w:val="00665528"/>
    <w:rsid w:val="00747203"/>
    <w:rsid w:val="009C3EE5"/>
    <w:rsid w:val="00E3102B"/>
    <w:rsid w:val="00E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F1C7"/>
  <w15:chartTrackingRefBased/>
  <w15:docId w15:val="{B5D29974-07D5-46B0-B5EF-B348178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Gabrijela Krajnc</cp:lastModifiedBy>
  <cp:revision>4</cp:revision>
  <dcterms:created xsi:type="dcterms:W3CDTF">2023-03-28T07:43:00Z</dcterms:created>
  <dcterms:modified xsi:type="dcterms:W3CDTF">2023-03-28T07:46:00Z</dcterms:modified>
</cp:coreProperties>
</file>