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18E27" w14:textId="77777777" w:rsidR="00D55BA6" w:rsidRDefault="00D55BA6" w:rsidP="00FA74E3">
      <w:pPr>
        <w:jc w:val="both"/>
      </w:pPr>
      <w:r>
        <w:t>POVZETEK DIGDAKTIKA</w:t>
      </w:r>
    </w:p>
    <w:p w14:paraId="7F5EFEE7" w14:textId="77777777" w:rsidR="008C1AB4" w:rsidRDefault="00D90CE4" w:rsidP="00FA74E3">
      <w:pPr>
        <w:jc w:val="both"/>
      </w:pPr>
      <w:r>
        <w:t>DIGITALNA TEHNOLOGIJA V POUK MATEMATIKE</w:t>
      </w:r>
    </w:p>
    <w:p w14:paraId="1A2F51BA" w14:textId="0D157B62" w:rsidR="00D55BA6" w:rsidRDefault="00D90CE4" w:rsidP="00FA74E3">
      <w:pPr>
        <w:jc w:val="both"/>
      </w:pPr>
      <w:r>
        <w:t>Irena Mrak Merhar, Klavdija Hribernik</w:t>
      </w:r>
    </w:p>
    <w:p w14:paraId="2B6EAA7C" w14:textId="3F5EAE00" w:rsidR="00112A2E" w:rsidRDefault="008C1AB4" w:rsidP="00FA74E3">
      <w:pPr>
        <w:jc w:val="both"/>
      </w:pPr>
      <w:r>
        <w:t>Medpredmetno povezovanje je tisto, ki dijakom daje možnost razmišljanja širše, izven okvirjev. Informatika v večini srednjih šol ni obvezen predmet, se pa da njegove sestavne dele vkomponirati v ostale predmete in tako poskrbeti, da dijak širi svoje znanje in računalniško mišljenje</w:t>
      </w:r>
      <w:r w:rsidR="00112A2E">
        <w:t>, s tem pa napreduje tudi v osnovnem znanju prvotnega predmeta</w:t>
      </w:r>
      <w:r>
        <w:t>. Vpeljava d</w:t>
      </w:r>
      <w:r w:rsidRPr="008C1AB4">
        <w:t>igitaln</w:t>
      </w:r>
      <w:r>
        <w:t>e</w:t>
      </w:r>
      <w:r w:rsidRPr="008C1AB4">
        <w:t xml:space="preserve"> tehnologij</w:t>
      </w:r>
      <w:r>
        <w:t xml:space="preserve">e je </w:t>
      </w:r>
      <w:r w:rsidR="003F6AEC">
        <w:t>ena taka</w:t>
      </w:r>
      <w:r>
        <w:t xml:space="preserve"> možnost. Čeprav je v začetku nekaj dela s pripravo, osmišljanjem in zagotavljanjem fizičnih pogojev, je znanje, ki ga dijaki pri tem dosežejo bolj trajnostno in bolj trdno.</w:t>
      </w:r>
      <w:r w:rsidRPr="008C1AB4">
        <w:t xml:space="preserve"> </w:t>
      </w:r>
      <w:r>
        <w:t>Hkrati se laže zagotavlja individualen pristop k delu</w:t>
      </w:r>
      <w:r w:rsidR="00112A2E">
        <w:t xml:space="preserve"> in s tem večji napredek dijakov, ki izstopajo po znanju.</w:t>
      </w:r>
    </w:p>
    <w:p w14:paraId="379261DC" w14:textId="2E460B32" w:rsidR="00112A2E" w:rsidRDefault="00112A2E" w:rsidP="00FA74E3">
      <w:pPr>
        <w:jc w:val="both"/>
      </w:pPr>
      <w:r>
        <w:t xml:space="preserve">V projektu MINUT – Digitalna tehnologija v pouk matematike, sva želeli dijakom snov matematike približati skozi digitalno tehnologijo, ob kateri so predvsem razvijali algoritmično razmišljanje. Snov geometrije v ravnini sva iz fizičnega (ročne konstrukcije) najprej prenesli v </w:t>
      </w:r>
      <w:proofErr w:type="spellStart"/>
      <w:r>
        <w:t>geogebro</w:t>
      </w:r>
      <w:proofErr w:type="spellEnd"/>
      <w:r>
        <w:t xml:space="preserve"> (analitično in algoritmično razmišljanje), nato pa v programiranje z delčki</w:t>
      </w:r>
      <w:r w:rsidR="002825C8">
        <w:t xml:space="preserve"> (algoritmično razmišljanje).</w:t>
      </w:r>
    </w:p>
    <w:p w14:paraId="0C2B2869" w14:textId="70547807" w:rsidR="008C1AB4" w:rsidRDefault="002825C8" w:rsidP="00FA74E3">
      <w:pPr>
        <w:jc w:val="both"/>
      </w:pPr>
      <w:r>
        <w:t>Želeli sva, da bo ura,</w:t>
      </w:r>
      <w:r w:rsidR="008C1AB4" w:rsidRPr="008C1AB4">
        <w:t xml:space="preserve"> obogatena z uporabo digitalne tehnologije dijakom pomagala, da bodo znali sami preverjati svoje znanje (in ne bodo zgolj čakali, da jim profesor servira rešitev), da bodo digitalno tehnologijo razumeli kot pripomoček, ki jim pomaga, ne pa namesto njih razmišlja, da lahko dijaki z uporabo digitalne tehnologije nadgradijo znanje, raziskujejo probleme in rešujejo kompleksnejše postopke ter imajo boljšo predstavo o tekoči snov</w:t>
      </w:r>
      <w:r>
        <w:t>i.</w:t>
      </w:r>
    </w:p>
    <w:sectPr w:rsidR="008C1A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E5CBC"/>
    <w:multiLevelType w:val="hybridMultilevel"/>
    <w:tmpl w:val="BA40B052"/>
    <w:lvl w:ilvl="0" w:tplc="D16EDE98">
      <w:start w:val="1"/>
      <w:numFmt w:val="bullet"/>
      <w:lvlText w:val="o"/>
      <w:lvlJc w:val="left"/>
      <w:pPr>
        <w:tabs>
          <w:tab w:val="num" w:pos="720"/>
        </w:tabs>
        <w:ind w:left="720" w:hanging="360"/>
      </w:pPr>
      <w:rPr>
        <w:rFonts w:ascii="Courier New" w:hAnsi="Courier New" w:hint="default"/>
      </w:rPr>
    </w:lvl>
    <w:lvl w:ilvl="1" w:tplc="E6FC07E6">
      <w:start w:val="1"/>
      <w:numFmt w:val="bullet"/>
      <w:lvlText w:val="o"/>
      <w:lvlJc w:val="left"/>
      <w:pPr>
        <w:tabs>
          <w:tab w:val="num" w:pos="1440"/>
        </w:tabs>
        <w:ind w:left="1440" w:hanging="360"/>
      </w:pPr>
      <w:rPr>
        <w:rFonts w:ascii="Courier New" w:hAnsi="Courier New" w:hint="default"/>
      </w:rPr>
    </w:lvl>
    <w:lvl w:ilvl="2" w:tplc="56020E98" w:tentative="1">
      <w:start w:val="1"/>
      <w:numFmt w:val="bullet"/>
      <w:lvlText w:val="o"/>
      <w:lvlJc w:val="left"/>
      <w:pPr>
        <w:tabs>
          <w:tab w:val="num" w:pos="2160"/>
        </w:tabs>
        <w:ind w:left="2160" w:hanging="360"/>
      </w:pPr>
      <w:rPr>
        <w:rFonts w:ascii="Courier New" w:hAnsi="Courier New" w:hint="default"/>
      </w:rPr>
    </w:lvl>
    <w:lvl w:ilvl="3" w:tplc="509E30FE" w:tentative="1">
      <w:start w:val="1"/>
      <w:numFmt w:val="bullet"/>
      <w:lvlText w:val="o"/>
      <w:lvlJc w:val="left"/>
      <w:pPr>
        <w:tabs>
          <w:tab w:val="num" w:pos="2880"/>
        </w:tabs>
        <w:ind w:left="2880" w:hanging="360"/>
      </w:pPr>
      <w:rPr>
        <w:rFonts w:ascii="Courier New" w:hAnsi="Courier New" w:hint="default"/>
      </w:rPr>
    </w:lvl>
    <w:lvl w:ilvl="4" w:tplc="CEF08008" w:tentative="1">
      <w:start w:val="1"/>
      <w:numFmt w:val="bullet"/>
      <w:lvlText w:val="o"/>
      <w:lvlJc w:val="left"/>
      <w:pPr>
        <w:tabs>
          <w:tab w:val="num" w:pos="3600"/>
        </w:tabs>
        <w:ind w:left="3600" w:hanging="360"/>
      </w:pPr>
      <w:rPr>
        <w:rFonts w:ascii="Courier New" w:hAnsi="Courier New" w:hint="default"/>
      </w:rPr>
    </w:lvl>
    <w:lvl w:ilvl="5" w:tplc="4B00C6E4" w:tentative="1">
      <w:start w:val="1"/>
      <w:numFmt w:val="bullet"/>
      <w:lvlText w:val="o"/>
      <w:lvlJc w:val="left"/>
      <w:pPr>
        <w:tabs>
          <w:tab w:val="num" w:pos="4320"/>
        </w:tabs>
        <w:ind w:left="4320" w:hanging="360"/>
      </w:pPr>
      <w:rPr>
        <w:rFonts w:ascii="Courier New" w:hAnsi="Courier New" w:hint="default"/>
      </w:rPr>
    </w:lvl>
    <w:lvl w:ilvl="6" w:tplc="B78ABA7E" w:tentative="1">
      <w:start w:val="1"/>
      <w:numFmt w:val="bullet"/>
      <w:lvlText w:val="o"/>
      <w:lvlJc w:val="left"/>
      <w:pPr>
        <w:tabs>
          <w:tab w:val="num" w:pos="5040"/>
        </w:tabs>
        <w:ind w:left="5040" w:hanging="360"/>
      </w:pPr>
      <w:rPr>
        <w:rFonts w:ascii="Courier New" w:hAnsi="Courier New" w:hint="default"/>
      </w:rPr>
    </w:lvl>
    <w:lvl w:ilvl="7" w:tplc="F5405012" w:tentative="1">
      <w:start w:val="1"/>
      <w:numFmt w:val="bullet"/>
      <w:lvlText w:val="o"/>
      <w:lvlJc w:val="left"/>
      <w:pPr>
        <w:tabs>
          <w:tab w:val="num" w:pos="5760"/>
        </w:tabs>
        <w:ind w:left="5760" w:hanging="360"/>
      </w:pPr>
      <w:rPr>
        <w:rFonts w:ascii="Courier New" w:hAnsi="Courier New" w:hint="default"/>
      </w:rPr>
    </w:lvl>
    <w:lvl w:ilvl="8" w:tplc="2236FE20" w:tentative="1">
      <w:start w:val="1"/>
      <w:numFmt w:val="bullet"/>
      <w:lvlText w:val="o"/>
      <w:lvlJc w:val="left"/>
      <w:pPr>
        <w:tabs>
          <w:tab w:val="num" w:pos="6480"/>
        </w:tabs>
        <w:ind w:left="6480" w:hanging="360"/>
      </w:pPr>
      <w:rPr>
        <w:rFonts w:ascii="Courier New" w:hAnsi="Courier New"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82"/>
    <w:rsid w:val="00112A2E"/>
    <w:rsid w:val="001527DA"/>
    <w:rsid w:val="002825C8"/>
    <w:rsid w:val="003F6AEC"/>
    <w:rsid w:val="00811782"/>
    <w:rsid w:val="008C1AB4"/>
    <w:rsid w:val="00946585"/>
    <w:rsid w:val="00A9113C"/>
    <w:rsid w:val="00D55BA6"/>
    <w:rsid w:val="00D90CE4"/>
    <w:rsid w:val="00FA74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0769"/>
  <w15:chartTrackingRefBased/>
  <w15:docId w15:val="{F77EF5BC-358E-429C-8403-08DD20E1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1527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10739">
      <w:bodyDiv w:val="1"/>
      <w:marLeft w:val="0"/>
      <w:marRight w:val="0"/>
      <w:marTop w:val="0"/>
      <w:marBottom w:val="0"/>
      <w:divBdr>
        <w:top w:val="none" w:sz="0" w:space="0" w:color="auto"/>
        <w:left w:val="none" w:sz="0" w:space="0" w:color="auto"/>
        <w:bottom w:val="none" w:sz="0" w:space="0" w:color="auto"/>
        <w:right w:val="none" w:sz="0" w:space="0" w:color="auto"/>
      </w:divBdr>
      <w:divsChild>
        <w:div w:id="292256060">
          <w:marLeft w:val="1166"/>
          <w:marRight w:val="0"/>
          <w:marTop w:val="77"/>
          <w:marBottom w:val="160"/>
          <w:divBdr>
            <w:top w:val="none" w:sz="0" w:space="0" w:color="auto"/>
            <w:left w:val="none" w:sz="0" w:space="0" w:color="auto"/>
            <w:bottom w:val="none" w:sz="0" w:space="0" w:color="auto"/>
            <w:right w:val="none" w:sz="0" w:space="0" w:color="auto"/>
          </w:divBdr>
        </w:div>
        <w:div w:id="1099565314">
          <w:marLeft w:val="1166"/>
          <w:marRight w:val="0"/>
          <w:marTop w:val="77"/>
          <w:marBottom w:val="160"/>
          <w:divBdr>
            <w:top w:val="none" w:sz="0" w:space="0" w:color="auto"/>
            <w:left w:val="none" w:sz="0" w:space="0" w:color="auto"/>
            <w:bottom w:val="none" w:sz="0" w:space="0" w:color="auto"/>
            <w:right w:val="none" w:sz="0" w:space="0" w:color="auto"/>
          </w:divBdr>
        </w:div>
        <w:div w:id="583496496">
          <w:marLeft w:val="1166"/>
          <w:marRight w:val="0"/>
          <w:marTop w:val="77"/>
          <w:marBottom w:val="160"/>
          <w:divBdr>
            <w:top w:val="none" w:sz="0" w:space="0" w:color="auto"/>
            <w:left w:val="none" w:sz="0" w:space="0" w:color="auto"/>
            <w:bottom w:val="none" w:sz="0" w:space="0" w:color="auto"/>
            <w:right w:val="none" w:sz="0" w:space="0" w:color="auto"/>
          </w:divBdr>
        </w:div>
        <w:div w:id="1295521451">
          <w:marLeft w:val="1166"/>
          <w:marRight w:val="0"/>
          <w:marTop w:val="77"/>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240</Words>
  <Characters>1374</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Mrak Merhar</dc:creator>
  <cp:keywords/>
  <dc:description/>
  <cp:lastModifiedBy>Irena Mrak Merhar</cp:lastModifiedBy>
  <cp:revision>3</cp:revision>
  <dcterms:created xsi:type="dcterms:W3CDTF">2023-02-22T21:23:00Z</dcterms:created>
  <dcterms:modified xsi:type="dcterms:W3CDTF">2023-02-24T12:44:00Z</dcterms:modified>
</cp:coreProperties>
</file>